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footer.xml" ContentType="application/vnd.openxmlformats-officedocument.wordprocessingml.foot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48E633D9" w:rsidP="48E633D9" w:rsidRDefault="48E633D9" w14:paraId="3A91FB12" w14:textId="70F8F15C">
      <w:pPr>
        <w:rPr>
          <w:rFonts w:ascii="Arial" w:hAnsi="Arial" w:eastAsia="Times New Roman" w:cs="Arial"/>
          <w:color w:val="000000" w:themeColor="text1" w:themeTint="FF" w:themeShade="FF"/>
          <w:sz w:val="22"/>
          <w:szCs w:val="22"/>
        </w:rPr>
      </w:pPr>
    </w:p>
    <w:p w:rsidR="48E633D9" w:rsidP="48E633D9" w:rsidRDefault="48E633D9" w14:paraId="537623FD" w14:textId="1524B16B">
      <w:pPr>
        <w:rPr>
          <w:rFonts w:ascii="Arial" w:hAnsi="Arial" w:eastAsia="Times New Roman" w:cs="Arial"/>
          <w:color w:val="000000" w:themeColor="text1" w:themeTint="FF" w:themeShade="FF"/>
          <w:sz w:val="22"/>
          <w:szCs w:val="22"/>
        </w:rPr>
      </w:pPr>
    </w:p>
    <w:p w:rsidRPr="00584F3F" w:rsidR="00584F3F" w:rsidP="48E633D9" w:rsidRDefault="00584F3F" w14:paraId="70328EB9" w14:textId="52444320">
      <w:pPr>
        <w:rPr>
          <w:rFonts w:ascii="Times New Roman" w:hAnsi="Times New Roman" w:eastAsia="Times New Roman" w:cs="Times New Roman"/>
          <w:highlight w:val="yellow"/>
        </w:rPr>
      </w:pPr>
      <w:r w:rsidRPr="48E633D9" w:rsidR="00584F3F">
        <w:rPr>
          <w:rFonts w:ascii="Arial" w:hAnsi="Arial" w:eastAsia="Times New Roman" w:cs="Arial"/>
          <w:b w:val="1"/>
          <w:bCs w:val="1"/>
          <w:color w:val="000000" w:themeColor="text1" w:themeTint="FF" w:themeShade="FF"/>
          <w:sz w:val="22"/>
          <w:szCs w:val="22"/>
        </w:rPr>
        <w:t>To</w:t>
      </w:r>
      <w:r w:rsidRPr="48E633D9" w:rsidR="00584F3F">
        <w:rPr>
          <w:rFonts w:ascii="Arial" w:hAnsi="Arial" w:eastAsia="Times New Roman" w:cs="Arial"/>
          <w:color w:val="000000" w:themeColor="text1" w:themeTint="FF" w:themeShade="FF"/>
          <w:sz w:val="22"/>
          <w:szCs w:val="22"/>
        </w:rPr>
        <w:t>:</w:t>
      </w:r>
      <w:r w:rsidRPr="48E633D9" w:rsidR="69527EC6">
        <w:rPr>
          <w:rFonts w:ascii="Arial" w:hAnsi="Arial" w:eastAsia="Times New Roman" w:cs="Arial"/>
          <w:color w:val="000000" w:themeColor="text1" w:themeTint="FF" w:themeShade="FF"/>
          <w:sz w:val="22"/>
          <w:szCs w:val="22"/>
        </w:rPr>
        <w:t xml:space="preserve"> </w:t>
      </w:r>
      <w:r w:rsidRPr="48E633D9" w:rsidR="69527EC6">
        <w:rPr>
          <w:rFonts w:ascii="Arial" w:hAnsi="Arial" w:eastAsia="Times New Roman" w:cs="Arial"/>
          <w:color w:val="000000" w:themeColor="text1" w:themeTint="FF" w:themeShade="FF"/>
          <w:sz w:val="22"/>
          <w:szCs w:val="22"/>
          <w:highlight w:val="yellow"/>
        </w:rPr>
        <w:t>&lt;&lt;My Boss’ Name&gt;&gt;</w:t>
      </w:r>
    </w:p>
    <w:p w:rsidRPr="00584F3F" w:rsidR="00584F3F" w:rsidP="48E633D9" w:rsidRDefault="00584F3F" w14:paraId="5E9A3C73" w14:textId="4A3040E9">
      <w:pPr>
        <w:rPr>
          <w:rFonts w:ascii="Times New Roman" w:hAnsi="Times New Roman" w:eastAsia="Times New Roman" w:cs="Times New Roman"/>
          <w:highlight w:val="yellow"/>
        </w:rPr>
      </w:pPr>
      <w:r w:rsidRPr="6309C8BD" w:rsidR="00584F3F">
        <w:rPr>
          <w:rFonts w:ascii="Arial" w:hAnsi="Arial" w:eastAsia="Times New Roman" w:cs="Arial"/>
          <w:b w:val="1"/>
          <w:bCs w:val="1"/>
          <w:color w:val="000000" w:themeColor="text1" w:themeTint="FF" w:themeShade="FF"/>
          <w:sz w:val="22"/>
          <w:szCs w:val="22"/>
        </w:rPr>
        <w:t>From</w:t>
      </w:r>
      <w:r w:rsidRPr="6309C8BD" w:rsidR="00584F3F">
        <w:rPr>
          <w:rFonts w:ascii="Arial" w:hAnsi="Arial" w:eastAsia="Times New Roman" w:cs="Arial"/>
          <w:color w:val="000000" w:themeColor="text1" w:themeTint="FF" w:themeShade="FF"/>
          <w:sz w:val="22"/>
          <w:szCs w:val="22"/>
        </w:rPr>
        <w:t>:</w:t>
      </w:r>
      <w:r w:rsidRPr="6309C8BD" w:rsidR="5319038B">
        <w:rPr>
          <w:rFonts w:ascii="Arial" w:hAnsi="Arial" w:eastAsia="Times New Roman" w:cs="Arial"/>
          <w:color w:val="000000" w:themeColor="text1" w:themeTint="FF" w:themeShade="FF"/>
          <w:sz w:val="22"/>
          <w:szCs w:val="22"/>
        </w:rPr>
        <w:t xml:space="preserve"> </w:t>
      </w:r>
      <w:r w:rsidRPr="6309C8BD" w:rsidR="5319038B">
        <w:rPr>
          <w:rFonts w:ascii="Arial" w:hAnsi="Arial" w:eastAsia="Times New Roman" w:cs="Arial"/>
          <w:color w:val="000000" w:themeColor="text1" w:themeTint="FF" w:themeShade="FF"/>
          <w:sz w:val="22"/>
          <w:szCs w:val="22"/>
          <w:highlight w:val="yellow"/>
        </w:rPr>
        <w:t>&lt;&lt;My Name&gt;&gt;</w:t>
      </w:r>
    </w:p>
    <w:p w:rsidRPr="00584F3F" w:rsidR="00584F3F" w:rsidP="48E633D9" w:rsidRDefault="00584F3F" w14:paraId="5A6384B8" w14:textId="4E7705F2">
      <w:pPr>
        <w:rPr>
          <w:rFonts w:ascii="Times New Roman" w:hAnsi="Times New Roman" w:eastAsia="Times New Roman" w:cs="Times New Roman"/>
          <w:b w:val="1"/>
          <w:bCs w:val="1"/>
        </w:rPr>
      </w:pPr>
      <w:r w:rsidRPr="6309C8BD" w:rsidR="00584F3F">
        <w:rPr>
          <w:rFonts w:ascii="Arial" w:hAnsi="Arial" w:eastAsia="Times New Roman" w:cs="Arial"/>
          <w:b w:val="1"/>
          <w:bCs w:val="1"/>
          <w:color w:val="000000" w:themeColor="text1" w:themeTint="FF" w:themeShade="FF"/>
          <w:sz w:val="22"/>
          <w:szCs w:val="22"/>
        </w:rPr>
        <w:t>Re: Request for approval: 202</w:t>
      </w:r>
      <w:r w:rsidRPr="6309C8BD" w:rsidR="6D527D21">
        <w:rPr>
          <w:rFonts w:ascii="Arial" w:hAnsi="Arial" w:eastAsia="Times New Roman" w:cs="Arial"/>
          <w:b w:val="1"/>
          <w:bCs w:val="1"/>
          <w:color w:val="000000" w:themeColor="text1" w:themeTint="FF" w:themeShade="FF"/>
          <w:sz w:val="22"/>
          <w:szCs w:val="22"/>
        </w:rPr>
        <w:t>7</w:t>
      </w:r>
      <w:r w:rsidRPr="6309C8BD" w:rsidR="00584F3F">
        <w:rPr>
          <w:rFonts w:ascii="Arial" w:hAnsi="Arial" w:eastAsia="Times New Roman" w:cs="Arial"/>
          <w:b w:val="1"/>
          <w:bCs w:val="1"/>
          <w:color w:val="000000" w:themeColor="text1" w:themeTint="FF" w:themeShade="FF"/>
          <w:sz w:val="22"/>
          <w:szCs w:val="22"/>
        </w:rPr>
        <w:t xml:space="preserve"> Talent Marketing </w:t>
      </w:r>
      <w:r w:rsidRPr="6309C8BD" w:rsidR="22F95751">
        <w:rPr>
          <w:rFonts w:ascii="Arial" w:hAnsi="Arial" w:eastAsia="Times New Roman" w:cs="Arial"/>
          <w:b w:val="1"/>
          <w:bCs w:val="1"/>
          <w:color w:val="000000" w:themeColor="text1" w:themeTint="FF" w:themeShade="FF"/>
          <w:sz w:val="22"/>
          <w:szCs w:val="22"/>
        </w:rPr>
        <w:t>Practitioner Summit</w:t>
      </w:r>
    </w:p>
    <w:p w:rsidRPr="00584F3F" w:rsidR="00584F3F" w:rsidP="00584F3F" w:rsidRDefault="00584F3F" w14:paraId="36E76122" w14:textId="77777777">
      <w:pPr>
        <w:rPr>
          <w:rFonts w:ascii="Times New Roman" w:hAnsi="Times New Roman" w:eastAsia="Times New Roman" w:cs="Times New Roman"/>
        </w:rPr>
      </w:pPr>
    </w:p>
    <w:p w:rsidRPr="00584F3F" w:rsidR="00584F3F" w:rsidP="6309C8BD" w:rsidRDefault="00584F3F" w14:paraId="17AE4912" w14:textId="2A1B57B2">
      <w:pPr>
        <w:spacing w:before="240" w:beforeAutospacing="off" w:after="240" w:afterAutospacing="off"/>
      </w:pPr>
      <w:r w:rsidRPr="6309C8BD" w:rsidR="4CD00931">
        <w:rPr>
          <w:rFonts w:ascii="Arial" w:hAnsi="Arial" w:eastAsia="Arial" w:cs="Arial"/>
          <w:noProof w:val="0"/>
          <w:sz w:val="22"/>
          <w:szCs w:val="22"/>
          <w:lang w:val="en-US"/>
        </w:rPr>
        <w:t>I'd</w:t>
      </w:r>
      <w:r w:rsidRPr="6309C8BD" w:rsidR="4CD00931">
        <w:rPr>
          <w:rFonts w:ascii="Arial" w:hAnsi="Arial" w:eastAsia="Arial" w:cs="Arial"/>
          <w:noProof w:val="0"/>
          <w:sz w:val="22"/>
          <w:szCs w:val="22"/>
          <w:lang w:val="en-US"/>
        </w:rPr>
        <w:t xml:space="preserve"> like to attend the </w:t>
      </w:r>
      <w:r w:rsidRPr="6309C8BD" w:rsidR="4CD00931">
        <w:rPr>
          <w:rFonts w:ascii="Arial" w:hAnsi="Arial" w:eastAsia="Arial" w:cs="Arial"/>
          <w:b w:val="0"/>
          <w:bCs w:val="0"/>
          <w:noProof w:val="0"/>
          <w:sz w:val="22"/>
          <w:szCs w:val="22"/>
          <w:lang w:val="en-US"/>
        </w:rPr>
        <w:t xml:space="preserve">Talent Marketing Practitioner Summit, </w:t>
      </w:r>
      <w:r w:rsidRPr="6309C8BD" w:rsidR="4CD00931">
        <w:rPr>
          <w:rFonts w:ascii="Arial" w:hAnsi="Arial" w:eastAsia="Arial" w:cs="Arial"/>
          <w:b w:val="0"/>
          <w:bCs w:val="0"/>
          <w:i w:val="0"/>
          <w:iCs w:val="0"/>
          <w:caps w:val="0"/>
          <w:smallCaps w:val="0"/>
          <w:noProof w:val="0"/>
          <w:color w:val="000000" w:themeColor="text1" w:themeTint="FF" w:themeShade="FF"/>
          <w:sz w:val="22"/>
          <w:szCs w:val="22"/>
          <w:lang w:val="en-US"/>
        </w:rPr>
        <w:t>May 25–26, 2027, at the Gaylord National Resort just outside Washington, D.C.</w:t>
      </w:r>
    </w:p>
    <w:p w:rsidRPr="00584F3F" w:rsidR="00584F3F" w:rsidP="6309C8BD" w:rsidRDefault="00584F3F" w14:paraId="3F86FB11" w14:textId="0944496E">
      <w:pPr>
        <w:spacing w:before="240" w:beforeAutospacing="off" w:after="240" w:afterAutospacing="off"/>
      </w:pPr>
      <w:r w:rsidRPr="6309C8BD" w:rsidR="4CD00931">
        <w:rPr>
          <w:rFonts w:ascii="Arial" w:hAnsi="Arial" w:eastAsia="Arial" w:cs="Arial"/>
          <w:noProof w:val="0"/>
          <w:sz w:val="22"/>
          <w:szCs w:val="22"/>
          <w:lang w:val="en-US"/>
        </w:rPr>
        <w:t>This summit brings together employer brand and recruitment marketing leaders from some of the world's largest companies. It's a focused opportunity to learn directly from peers managing talent marketing programs at enterprise scale.</w:t>
      </w:r>
    </w:p>
    <w:p w:rsidRPr="00584F3F" w:rsidR="00584F3F" w:rsidP="6309C8BD" w:rsidRDefault="00584F3F" w14:paraId="7D898758" w14:textId="2C10B713">
      <w:pPr>
        <w:spacing w:before="240" w:beforeAutospacing="off" w:after="240" w:afterAutospacing="off"/>
      </w:pPr>
      <w:r w:rsidRPr="6309C8BD" w:rsidR="4CD00931">
        <w:rPr>
          <w:rFonts w:ascii="Arial" w:hAnsi="Arial" w:eastAsia="Arial" w:cs="Arial"/>
          <w:b w:val="1"/>
          <w:bCs w:val="1"/>
          <w:noProof w:val="0"/>
          <w:sz w:val="22"/>
          <w:szCs w:val="22"/>
          <w:lang w:val="en-US"/>
        </w:rPr>
        <w:t>My goal is to bring back practical ideas, proven approaches, and peer insights we can apply directly to our employer brand and recruitment marketing strategies.</w:t>
      </w:r>
    </w:p>
    <w:p w:rsidRPr="00584F3F" w:rsidR="00584F3F" w:rsidP="6309C8BD" w:rsidRDefault="00584F3F" w14:paraId="6C5184F5" w14:textId="0870FCD0">
      <w:pPr>
        <w:spacing w:before="240" w:beforeAutospacing="off" w:after="240" w:afterAutospacing="off"/>
      </w:pPr>
      <w:r w:rsidRPr="6309C8BD" w:rsidR="4CD00931">
        <w:rPr>
          <w:rFonts w:ascii="Arial" w:hAnsi="Arial" w:eastAsia="Arial" w:cs="Arial"/>
          <w:noProof w:val="0"/>
          <w:sz w:val="22"/>
          <w:szCs w:val="22"/>
          <w:lang w:val="en-US"/>
        </w:rPr>
        <w:t>Unlike a traditional conference, this event is built around confidential case studies, candid peer discussions, and interactive sessions. I'll be able to learn how other large organizations are approaching challenges similar to ours, ask specific questions, and compare strategies with leaders doing this work every day.</w:t>
      </w:r>
    </w:p>
    <w:p w:rsidRPr="00584F3F" w:rsidR="00584F3F" w:rsidP="6309C8BD" w:rsidRDefault="00584F3F" w14:paraId="2ADE56BF" w14:textId="1E4D3E25">
      <w:pPr>
        <w:spacing w:before="240" w:beforeAutospacing="off" w:after="240" w:afterAutospacing="off"/>
      </w:pPr>
      <w:r w:rsidRPr="6309C8BD" w:rsidR="4CD00931">
        <w:rPr>
          <w:rFonts w:ascii="Arial" w:hAnsi="Arial" w:eastAsia="Arial" w:cs="Arial"/>
          <w:noProof w:val="0"/>
          <w:sz w:val="22"/>
          <w:szCs w:val="22"/>
          <w:lang w:val="en-US"/>
        </w:rPr>
        <w:t>I plan to focus my conversations on our current priorities, including:</w:t>
      </w:r>
    </w:p>
    <w:p w:rsidRPr="00584F3F" w:rsidR="00584F3F" w:rsidP="6309C8BD" w:rsidRDefault="00584F3F" w14:paraId="1D30A86D" w14:textId="4E5D8ADC">
      <w:pPr>
        <w:pStyle w:val="ListParagraph"/>
        <w:numPr>
          <w:ilvl w:val="0"/>
          <w:numId w:val="4"/>
        </w:numPr>
        <w:spacing w:before="240" w:beforeAutospacing="off" w:after="240" w:afterAutospacing="off"/>
        <w:rPr>
          <w:rFonts w:ascii="Arial" w:hAnsi="Arial" w:eastAsia="Arial" w:cs="Arial"/>
          <w:noProof w:val="0"/>
          <w:sz w:val="22"/>
          <w:szCs w:val="22"/>
          <w:highlight w:val="yellow"/>
          <w:lang w:val="en-US"/>
        </w:rPr>
      </w:pPr>
      <w:r w:rsidRPr="6309C8BD" w:rsidR="4CD00931">
        <w:rPr>
          <w:rFonts w:ascii="Arial" w:hAnsi="Arial" w:eastAsia="Arial" w:cs="Arial"/>
          <w:noProof w:val="0"/>
          <w:sz w:val="22"/>
          <w:szCs w:val="22"/>
          <w:highlight w:val="yellow"/>
          <w:lang w:val="en-US"/>
        </w:rPr>
        <w:t>&lt;Topic 1&gt;</w:t>
      </w:r>
    </w:p>
    <w:p w:rsidRPr="00584F3F" w:rsidR="00584F3F" w:rsidP="6309C8BD" w:rsidRDefault="00584F3F" w14:paraId="11E4DB91" w14:textId="1394DAAC">
      <w:pPr>
        <w:pStyle w:val="ListParagraph"/>
        <w:numPr>
          <w:ilvl w:val="0"/>
          <w:numId w:val="4"/>
        </w:numPr>
        <w:spacing w:before="240" w:beforeAutospacing="off" w:after="240" w:afterAutospacing="off"/>
        <w:rPr>
          <w:rFonts w:ascii="Arial" w:hAnsi="Arial" w:eastAsia="Arial" w:cs="Arial"/>
          <w:noProof w:val="0"/>
          <w:sz w:val="22"/>
          <w:szCs w:val="22"/>
          <w:highlight w:val="yellow"/>
          <w:lang w:val="en-US"/>
        </w:rPr>
      </w:pPr>
      <w:r w:rsidRPr="6309C8BD" w:rsidR="4CD00931">
        <w:rPr>
          <w:rFonts w:ascii="Arial" w:hAnsi="Arial" w:eastAsia="Arial" w:cs="Arial"/>
          <w:noProof w:val="0"/>
          <w:sz w:val="22"/>
          <w:szCs w:val="22"/>
          <w:highlight w:val="yellow"/>
          <w:lang w:val="en-US"/>
        </w:rPr>
        <w:t>&lt;Topic 2&gt;</w:t>
      </w:r>
    </w:p>
    <w:p w:rsidRPr="00584F3F" w:rsidR="00584F3F" w:rsidP="6309C8BD" w:rsidRDefault="00584F3F" w14:paraId="4B7BE109" w14:textId="48B061BA">
      <w:pPr>
        <w:pStyle w:val="ListParagraph"/>
        <w:numPr>
          <w:ilvl w:val="0"/>
          <w:numId w:val="4"/>
        </w:numPr>
        <w:spacing w:before="240" w:beforeAutospacing="off" w:after="240" w:afterAutospacing="off"/>
        <w:rPr>
          <w:rFonts w:ascii="Arial" w:hAnsi="Arial" w:eastAsia="Arial" w:cs="Arial"/>
          <w:noProof w:val="0"/>
          <w:sz w:val="22"/>
          <w:szCs w:val="22"/>
          <w:highlight w:val="yellow"/>
          <w:lang w:val="en-US"/>
        </w:rPr>
      </w:pPr>
      <w:r w:rsidRPr="6309C8BD" w:rsidR="4CD00931">
        <w:rPr>
          <w:rFonts w:ascii="Arial" w:hAnsi="Arial" w:eastAsia="Arial" w:cs="Arial"/>
          <w:noProof w:val="0"/>
          <w:sz w:val="22"/>
          <w:szCs w:val="22"/>
          <w:highlight w:val="yellow"/>
          <w:lang w:val="en-US"/>
        </w:rPr>
        <w:t>&lt;Topic 3&gt;</w:t>
      </w:r>
    </w:p>
    <w:p w:rsidRPr="00584F3F" w:rsidR="00584F3F" w:rsidP="6309C8BD" w:rsidRDefault="00584F3F" w14:paraId="3FA17E71" w14:textId="6F91560E">
      <w:pPr>
        <w:spacing w:before="240" w:beforeAutospacing="off" w:after="240" w:afterAutospacing="off"/>
      </w:pPr>
      <w:r w:rsidRPr="6309C8BD" w:rsidR="4CD00931">
        <w:rPr>
          <w:rFonts w:ascii="Arial" w:hAnsi="Arial" w:eastAsia="Arial" w:cs="Arial"/>
          <w:b w:val="1"/>
          <w:bCs w:val="1"/>
          <w:noProof w:val="0"/>
          <w:sz w:val="22"/>
          <w:szCs w:val="22"/>
          <w:lang w:val="en-US"/>
        </w:rPr>
        <w:t>The value to our organization includes:</w:t>
      </w:r>
    </w:p>
    <w:p w:rsidRPr="00584F3F" w:rsidR="00584F3F" w:rsidP="6309C8BD" w:rsidRDefault="00584F3F" w14:paraId="45752AE7" w14:textId="0E664332">
      <w:pPr>
        <w:pStyle w:val="ListParagraph"/>
        <w:numPr>
          <w:ilvl w:val="0"/>
          <w:numId w:val="5"/>
        </w:numPr>
        <w:spacing w:before="240" w:beforeAutospacing="off" w:after="240" w:afterAutospacing="off"/>
        <w:rPr>
          <w:rFonts w:ascii="Arial" w:hAnsi="Arial" w:eastAsia="Arial" w:cs="Arial"/>
          <w:noProof w:val="0"/>
          <w:sz w:val="22"/>
          <w:szCs w:val="22"/>
          <w:lang w:val="en-US"/>
        </w:rPr>
      </w:pPr>
      <w:r w:rsidRPr="6309C8BD" w:rsidR="4CD00931">
        <w:rPr>
          <w:rFonts w:ascii="Arial" w:hAnsi="Arial" w:eastAsia="Arial" w:cs="Arial"/>
          <w:b w:val="1"/>
          <w:bCs w:val="1"/>
          <w:noProof w:val="0"/>
          <w:sz w:val="22"/>
          <w:szCs w:val="22"/>
          <w:lang w:val="en-US"/>
        </w:rPr>
        <w:t>Benchmarking our strategy against other enterprise teams.</w:t>
      </w:r>
      <w:r w:rsidRPr="6309C8BD" w:rsidR="4CD00931">
        <w:rPr>
          <w:rFonts w:ascii="Arial" w:hAnsi="Arial" w:eastAsia="Arial" w:cs="Arial"/>
          <w:noProof w:val="0"/>
          <w:sz w:val="22"/>
          <w:szCs w:val="22"/>
          <w:lang w:val="en-US"/>
        </w:rPr>
        <w:t xml:space="preserve"> Learn how peers are approaching employer brand, recruitment marketing, and talent attraction, including how they're measuring success and allocating resources.</w:t>
      </w:r>
    </w:p>
    <w:p w:rsidRPr="00584F3F" w:rsidR="00584F3F" w:rsidP="6309C8BD" w:rsidRDefault="00584F3F" w14:paraId="31577405" w14:textId="050D5642">
      <w:pPr>
        <w:pStyle w:val="ListParagraph"/>
        <w:numPr>
          <w:ilvl w:val="0"/>
          <w:numId w:val="5"/>
        </w:numPr>
        <w:spacing w:before="240" w:beforeAutospacing="off" w:after="240" w:afterAutospacing="off"/>
        <w:rPr>
          <w:rFonts w:ascii="Arial" w:hAnsi="Arial" w:eastAsia="Arial" w:cs="Arial"/>
          <w:noProof w:val="0"/>
          <w:sz w:val="22"/>
          <w:szCs w:val="22"/>
          <w:lang w:val="en-US"/>
        </w:rPr>
      </w:pPr>
      <w:r w:rsidRPr="6309C8BD" w:rsidR="4CD00931">
        <w:rPr>
          <w:rFonts w:ascii="Arial" w:hAnsi="Arial" w:eastAsia="Arial" w:cs="Arial"/>
          <w:b w:val="1"/>
          <w:bCs w:val="1"/>
          <w:noProof w:val="0"/>
          <w:sz w:val="22"/>
          <w:szCs w:val="22"/>
          <w:lang w:val="en-US"/>
        </w:rPr>
        <w:t>Bringing back practical solutions.</w:t>
      </w:r>
      <w:r w:rsidRPr="6309C8BD" w:rsidR="4CD00931">
        <w:rPr>
          <w:rFonts w:ascii="Arial" w:hAnsi="Arial" w:eastAsia="Arial" w:cs="Arial"/>
          <w:noProof w:val="0"/>
          <w:sz w:val="22"/>
          <w:szCs w:val="22"/>
          <w:lang w:val="en-US"/>
        </w:rPr>
        <w:t xml:space="preserve"> Get firsthand perspectives on challenges we're facing, including proven approaches we can adapt rather than starting from scratch.</w:t>
      </w:r>
    </w:p>
    <w:p w:rsidRPr="00584F3F" w:rsidR="00584F3F" w:rsidP="6309C8BD" w:rsidRDefault="00584F3F" w14:paraId="28F4EF6D" w14:textId="31E1F8D6">
      <w:pPr>
        <w:pStyle w:val="ListParagraph"/>
        <w:numPr>
          <w:ilvl w:val="0"/>
          <w:numId w:val="5"/>
        </w:numPr>
        <w:spacing w:before="240" w:beforeAutospacing="off" w:after="240" w:afterAutospacing="off"/>
        <w:rPr>
          <w:rFonts w:ascii="Arial" w:hAnsi="Arial" w:eastAsia="Arial" w:cs="Arial"/>
          <w:noProof w:val="0"/>
          <w:sz w:val="22"/>
          <w:szCs w:val="22"/>
          <w:lang w:val="en-US"/>
        </w:rPr>
      </w:pPr>
      <w:r w:rsidRPr="6309C8BD" w:rsidR="4CD00931">
        <w:rPr>
          <w:rFonts w:ascii="Arial" w:hAnsi="Arial" w:eastAsia="Arial" w:cs="Arial"/>
          <w:b w:val="1"/>
          <w:bCs w:val="1"/>
          <w:noProof w:val="0"/>
          <w:sz w:val="22"/>
          <w:szCs w:val="22"/>
          <w:lang w:val="en-US"/>
        </w:rPr>
        <w:t>Identifying new opportunities.</w:t>
      </w:r>
      <w:r w:rsidRPr="6309C8BD" w:rsidR="4CD00931">
        <w:rPr>
          <w:rFonts w:ascii="Arial" w:hAnsi="Arial" w:eastAsia="Arial" w:cs="Arial"/>
          <w:noProof w:val="0"/>
          <w:sz w:val="22"/>
          <w:szCs w:val="22"/>
          <w:lang w:val="en-US"/>
        </w:rPr>
        <w:t xml:space="preserve"> Explore emerging strategies, channels, and technologies that could help us reach the right candidates, strengthen our employer brand, and improve recruitment marketing performance.</w:t>
      </w:r>
    </w:p>
    <w:p w:rsidRPr="00584F3F" w:rsidR="00584F3F" w:rsidP="6309C8BD" w:rsidRDefault="00584F3F" w14:paraId="57E0A7C5" w14:textId="36736994">
      <w:pPr>
        <w:pStyle w:val="ListParagraph"/>
        <w:numPr>
          <w:ilvl w:val="0"/>
          <w:numId w:val="5"/>
        </w:numPr>
        <w:spacing w:before="240" w:beforeAutospacing="off" w:after="240" w:afterAutospacing="off"/>
        <w:rPr>
          <w:rFonts w:ascii="Arial" w:hAnsi="Arial" w:eastAsia="Arial" w:cs="Arial"/>
          <w:noProof w:val="0"/>
          <w:sz w:val="22"/>
          <w:szCs w:val="22"/>
          <w:lang w:val="en-US"/>
        </w:rPr>
      </w:pPr>
      <w:r w:rsidRPr="6309C8BD" w:rsidR="4CD00931">
        <w:rPr>
          <w:rFonts w:ascii="Arial" w:hAnsi="Arial" w:eastAsia="Arial" w:cs="Arial"/>
          <w:b w:val="1"/>
          <w:bCs w:val="1"/>
          <w:noProof w:val="0"/>
          <w:sz w:val="22"/>
          <w:szCs w:val="22"/>
          <w:lang w:val="en-US"/>
        </w:rPr>
        <w:t>Making better-informed decisions.</w:t>
      </w:r>
      <w:r w:rsidRPr="6309C8BD" w:rsidR="4CD00931">
        <w:rPr>
          <w:rFonts w:ascii="Arial" w:hAnsi="Arial" w:eastAsia="Arial" w:cs="Arial"/>
          <w:noProof w:val="0"/>
          <w:sz w:val="22"/>
          <w:szCs w:val="22"/>
          <w:lang w:val="en-US"/>
        </w:rPr>
        <w:t xml:space="preserve"> Learn from peers' experiences with platforms, vendors, and strategies to help us evaluate investments and avoid costly missteps.</w:t>
      </w:r>
    </w:p>
    <w:p w:rsidRPr="00584F3F" w:rsidR="00584F3F" w:rsidP="6309C8BD" w:rsidRDefault="00584F3F" w14:paraId="164E1218" w14:textId="150ACA76">
      <w:pPr>
        <w:spacing w:before="240" w:beforeAutospacing="off" w:after="240" w:afterAutospacing="off"/>
      </w:pPr>
      <w:r w:rsidRPr="6309C8BD" w:rsidR="4CD00931">
        <w:rPr>
          <w:rFonts w:ascii="Arial" w:hAnsi="Arial" w:eastAsia="Arial" w:cs="Arial"/>
          <w:noProof w:val="0"/>
          <w:sz w:val="22"/>
          <w:szCs w:val="22"/>
          <w:lang w:val="en-US"/>
        </w:rPr>
        <w:t>Because discussions are confidential and off the record, members can share candidly about what's working, what isn't, and what they've learned along the way. These are insights that aren't typically shared in public presentations or vendor-led conferences, making in-person participation especially valuable.</w:t>
      </w:r>
    </w:p>
    <w:p w:rsidRPr="00584F3F" w:rsidR="00584F3F" w:rsidP="6309C8BD" w:rsidRDefault="00584F3F" w14:paraId="300DFBB8" w14:textId="79915D6B">
      <w:pPr>
        <w:spacing w:before="240" w:beforeAutospacing="off" w:after="240" w:afterAutospacing="off"/>
      </w:pPr>
      <w:r w:rsidRPr="6309C8BD" w:rsidR="4CD00931">
        <w:rPr>
          <w:rFonts w:ascii="Arial" w:hAnsi="Arial" w:eastAsia="Arial" w:cs="Arial"/>
          <w:b w:val="1"/>
          <w:bCs w:val="1"/>
          <w:noProof w:val="0"/>
          <w:sz w:val="22"/>
          <w:szCs w:val="22"/>
          <w:lang w:val="en-US"/>
        </w:rPr>
        <w:t>Estimated costs:</w:t>
      </w:r>
    </w:p>
    <w:p w:rsidRPr="00584F3F" w:rsidR="00584F3F" w:rsidP="6309C8BD" w:rsidRDefault="00584F3F" w14:paraId="7350F324" w14:textId="7D4BDA3C">
      <w:pPr>
        <w:pStyle w:val="ListParagraph"/>
        <w:numPr>
          <w:ilvl w:val="0"/>
          <w:numId w:val="6"/>
        </w:numPr>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2"/>
          <w:szCs w:val="22"/>
          <w:lang w:val="en-US"/>
        </w:rPr>
      </w:pPr>
      <w:r w:rsidRPr="6309C8BD" w:rsidR="4CD00931">
        <w:rPr>
          <w:rFonts w:ascii="Arial" w:hAnsi="Arial" w:eastAsia="Arial" w:cs="Arial"/>
          <w:b w:val="0"/>
          <w:bCs w:val="0"/>
          <w:i w:val="0"/>
          <w:iCs w:val="0"/>
          <w:caps w:val="0"/>
          <w:smallCaps w:val="0"/>
          <w:noProof w:val="0"/>
          <w:color w:val="000000" w:themeColor="text1" w:themeTint="FF" w:themeShade="FF"/>
          <w:sz w:val="22"/>
          <w:szCs w:val="22"/>
          <w:lang w:val="en-US"/>
        </w:rPr>
        <w:t>Registration: $2,195 if registered by February 5; $2,395 before April 10; or $2,595 before May 19</w:t>
      </w:r>
    </w:p>
    <w:p w:rsidRPr="00584F3F" w:rsidR="00584F3F" w:rsidP="6309C8BD" w:rsidRDefault="00584F3F" w14:paraId="4CE152AC" w14:textId="1E515538">
      <w:pPr>
        <w:pStyle w:val="ListParagraph"/>
        <w:numPr>
          <w:ilvl w:val="0"/>
          <w:numId w:val="6"/>
        </w:numPr>
        <w:spacing w:before="240" w:beforeAutospacing="off" w:after="240" w:afterAutospacing="off"/>
        <w:rPr>
          <w:rFonts w:ascii="Arial" w:hAnsi="Arial" w:eastAsia="Arial" w:cs="Arial"/>
          <w:noProof w:val="0"/>
          <w:sz w:val="22"/>
          <w:szCs w:val="22"/>
          <w:lang w:val="en-US"/>
        </w:rPr>
      </w:pPr>
      <w:r w:rsidRPr="6309C8BD" w:rsidR="4CD00931">
        <w:rPr>
          <w:rFonts w:ascii="Arial" w:hAnsi="Arial" w:eastAsia="Arial" w:cs="Arial"/>
          <w:noProof w:val="0"/>
          <w:sz w:val="22"/>
          <w:szCs w:val="22"/>
          <w:lang w:val="en-US"/>
        </w:rPr>
        <w:t>Airfare: &lt;Amount&gt;</w:t>
      </w:r>
    </w:p>
    <w:p w:rsidRPr="00584F3F" w:rsidR="00584F3F" w:rsidP="6309C8BD" w:rsidRDefault="00584F3F" w14:paraId="1B03C3E0" w14:textId="272C3D89">
      <w:pPr>
        <w:pStyle w:val="ListParagraph"/>
        <w:numPr>
          <w:ilvl w:val="0"/>
          <w:numId w:val="6"/>
        </w:numPr>
        <w:spacing w:before="240" w:beforeAutospacing="off" w:after="240" w:afterAutospacing="off"/>
        <w:rPr>
          <w:rFonts w:ascii="Arial" w:hAnsi="Arial" w:eastAsia="Arial" w:cs="Arial"/>
          <w:noProof w:val="0"/>
          <w:sz w:val="22"/>
          <w:szCs w:val="22"/>
          <w:lang w:val="en-US"/>
        </w:rPr>
      </w:pPr>
      <w:r w:rsidRPr="6309C8BD" w:rsidR="4CD00931">
        <w:rPr>
          <w:rFonts w:ascii="Arial" w:hAnsi="Arial" w:eastAsia="Arial" w:cs="Arial"/>
          <w:noProof w:val="0"/>
          <w:sz w:val="22"/>
          <w:szCs w:val="22"/>
          <w:lang w:val="en-US"/>
        </w:rPr>
        <w:t>Transportation: &lt;Amount&gt;</w:t>
      </w:r>
    </w:p>
    <w:p w:rsidRPr="00584F3F" w:rsidR="00584F3F" w:rsidP="6309C8BD" w:rsidRDefault="00584F3F" w14:paraId="1C3D4D81" w14:textId="623D0D33">
      <w:pPr>
        <w:pStyle w:val="ListParagraph"/>
        <w:numPr>
          <w:ilvl w:val="0"/>
          <w:numId w:val="6"/>
        </w:numPr>
        <w:spacing w:before="240" w:beforeAutospacing="off" w:after="240" w:afterAutospacing="off"/>
        <w:rPr>
          <w:rFonts w:ascii="Arial" w:hAnsi="Arial" w:eastAsia="Arial" w:cs="Arial"/>
          <w:noProof w:val="0"/>
          <w:sz w:val="22"/>
          <w:szCs w:val="22"/>
          <w:lang w:val="en-US"/>
        </w:rPr>
      </w:pPr>
      <w:r w:rsidRPr="6309C8BD" w:rsidR="4CD00931">
        <w:rPr>
          <w:rFonts w:ascii="Arial" w:hAnsi="Arial" w:eastAsia="Arial" w:cs="Arial"/>
          <w:noProof w:val="0"/>
          <w:sz w:val="22"/>
          <w:szCs w:val="22"/>
          <w:lang w:val="en-US"/>
        </w:rPr>
        <w:t>Hotel: &lt;Amount&gt;</w:t>
      </w:r>
    </w:p>
    <w:p w:rsidRPr="00584F3F" w:rsidR="00584F3F" w:rsidP="6309C8BD" w:rsidRDefault="00584F3F" w14:paraId="6123284A" w14:textId="493B27C1">
      <w:pPr>
        <w:pStyle w:val="ListParagraph"/>
        <w:numPr>
          <w:ilvl w:val="0"/>
          <w:numId w:val="6"/>
        </w:numPr>
        <w:spacing w:before="240" w:beforeAutospacing="off" w:after="240" w:afterAutospacing="off"/>
        <w:rPr>
          <w:rFonts w:ascii="Arial" w:hAnsi="Arial" w:eastAsia="Arial" w:cs="Arial"/>
          <w:noProof w:val="0"/>
          <w:sz w:val="22"/>
          <w:szCs w:val="22"/>
          <w:lang w:val="en-US"/>
        </w:rPr>
      </w:pPr>
      <w:r w:rsidRPr="6309C8BD" w:rsidR="4CD00931">
        <w:rPr>
          <w:rFonts w:ascii="Arial" w:hAnsi="Arial" w:eastAsia="Arial" w:cs="Arial"/>
          <w:noProof w:val="0"/>
          <w:sz w:val="22"/>
          <w:szCs w:val="22"/>
          <w:lang w:val="en-US"/>
        </w:rPr>
        <w:t>Meals: &lt;Amount&gt;</w:t>
      </w:r>
    </w:p>
    <w:p w:rsidRPr="00584F3F" w:rsidR="00584F3F" w:rsidP="6309C8BD" w:rsidRDefault="00584F3F" w14:paraId="72130B62" w14:textId="45613F7C">
      <w:pPr>
        <w:pStyle w:val="ListParagraph"/>
        <w:numPr>
          <w:ilvl w:val="0"/>
          <w:numId w:val="6"/>
        </w:numPr>
        <w:spacing w:before="240" w:beforeAutospacing="off" w:after="240" w:afterAutospacing="off"/>
        <w:rPr>
          <w:rFonts w:ascii="Arial" w:hAnsi="Arial" w:eastAsia="Arial" w:cs="Arial"/>
          <w:b w:val="1"/>
          <w:bCs w:val="1"/>
          <w:noProof w:val="0"/>
          <w:sz w:val="22"/>
          <w:szCs w:val="22"/>
          <w:lang w:val="en-US"/>
        </w:rPr>
      </w:pPr>
      <w:r w:rsidRPr="6309C8BD" w:rsidR="4CD00931">
        <w:rPr>
          <w:rFonts w:ascii="Arial" w:hAnsi="Arial" w:eastAsia="Arial" w:cs="Arial"/>
          <w:b w:val="1"/>
          <w:bCs w:val="1"/>
          <w:noProof w:val="0"/>
          <w:sz w:val="22"/>
          <w:szCs w:val="22"/>
          <w:lang w:val="en-US"/>
        </w:rPr>
        <w:t>Total: &lt;Amount&gt;</w:t>
      </w:r>
    </w:p>
    <w:p w:rsidRPr="00584F3F" w:rsidR="00584F3F" w:rsidP="6309C8BD" w:rsidRDefault="00584F3F" w14:paraId="700D9EE2" w14:textId="737BE574">
      <w:pPr>
        <w:spacing w:before="240" w:beforeAutospacing="off" w:after="240" w:afterAutospacing="off"/>
      </w:pPr>
      <w:r w:rsidRPr="6309C8BD" w:rsidR="4CD00931">
        <w:rPr>
          <w:rFonts w:ascii="Arial" w:hAnsi="Arial" w:eastAsia="Arial" w:cs="Arial"/>
          <w:noProof w:val="0"/>
          <w:sz w:val="22"/>
          <w:szCs w:val="22"/>
          <w:lang w:val="en-US"/>
        </w:rPr>
        <w:t>Following the summit, I'll share a brief report with key takeaways, relevant benchmarks, and specific recommendations we can consider implementing. I'll also share applicable insights with other teams, while respecting the confidentiality of peer discussions.</w:t>
      </w:r>
    </w:p>
    <w:p w:rsidRPr="00584F3F" w:rsidR="00584F3F" w:rsidP="6309C8BD" w:rsidRDefault="00584F3F" w14:paraId="597118BA" w14:textId="75868202">
      <w:pPr>
        <w:spacing w:before="240" w:beforeAutospacing="off" w:after="240" w:afterAutospacing="off"/>
      </w:pPr>
      <w:r w:rsidRPr="6309C8BD" w:rsidR="4CD00931">
        <w:rPr>
          <w:rFonts w:ascii="Arial" w:hAnsi="Arial" w:eastAsia="Arial" w:cs="Arial"/>
          <w:noProof w:val="0"/>
          <w:sz w:val="22"/>
          <w:szCs w:val="22"/>
          <w:lang w:val="en-US"/>
        </w:rPr>
        <w:t>I believe this is a worthwhile investment in strengthening our employer brand and recruitment marketing programs and making more informed decisions about where we focus our efforts.</w:t>
      </w:r>
    </w:p>
    <w:p w:rsidRPr="00584F3F" w:rsidR="00584F3F" w:rsidP="6309C8BD" w:rsidRDefault="00584F3F" w14:paraId="554FD9F6" w14:textId="44E9DFBC">
      <w:pPr>
        <w:spacing w:before="240" w:beforeAutospacing="off" w:after="240" w:afterAutospacing="off"/>
      </w:pPr>
      <w:r w:rsidRPr="6309C8BD" w:rsidR="4CD00931">
        <w:rPr>
          <w:rFonts w:ascii="Arial" w:hAnsi="Arial" w:eastAsia="Arial" w:cs="Arial"/>
          <w:noProof w:val="0"/>
          <w:sz w:val="22"/>
          <w:szCs w:val="22"/>
          <w:lang w:val="en-US"/>
        </w:rPr>
        <w:t>Thank you for considering my request.</w:t>
      </w:r>
    </w:p>
    <w:p w:rsidRPr="00584F3F" w:rsidR="00584F3F" w:rsidP="00584F3F" w:rsidRDefault="00584F3F" w14:paraId="73699CB0" w14:textId="77777777">
      <w:pPr>
        <w:rPr>
          <w:rFonts w:ascii="Times New Roman" w:hAnsi="Times New Roman" w:eastAsia="Times New Roman" w:cs="Times New Roman"/>
        </w:rPr>
      </w:pPr>
      <w:r w:rsidRPr="00584F3F">
        <w:rPr>
          <w:rFonts w:ascii="Arial" w:hAnsi="Arial" w:eastAsia="Times New Roman" w:cs="Arial"/>
          <w:color w:val="000000"/>
          <w:sz w:val="22"/>
          <w:szCs w:val="22"/>
        </w:rPr>
        <w:t>Thank you,</w:t>
      </w:r>
    </w:p>
    <w:p w:rsidRPr="00584F3F" w:rsidR="007F736F" w:rsidP="48E633D9" w:rsidRDefault="00584F3F" w14:paraId="774EF351" w14:textId="477856C8">
      <w:pPr>
        <w:rPr>
          <w:rFonts w:ascii="Times New Roman" w:hAnsi="Times New Roman" w:eastAsia="Times New Roman" w:cs="Times New Roman"/>
          <w:highlight w:val="yellow"/>
        </w:rPr>
      </w:pPr>
      <w:r w:rsidRPr="48E633D9" w:rsidR="00584F3F">
        <w:rPr>
          <w:rFonts w:ascii="Arial" w:hAnsi="Arial" w:eastAsia="Times New Roman" w:cs="Arial"/>
          <w:color w:val="000000" w:themeColor="text1" w:themeTint="FF" w:themeShade="FF"/>
          <w:sz w:val="22"/>
          <w:szCs w:val="22"/>
          <w:highlight w:val="yellow"/>
        </w:rPr>
        <w:t>&lt;&lt;</w:t>
      </w:r>
      <w:r w:rsidRPr="48E633D9" w:rsidR="6B5532BA">
        <w:rPr>
          <w:rFonts w:ascii="Arial" w:hAnsi="Arial" w:eastAsia="Times New Roman" w:cs="Arial"/>
          <w:color w:val="000000" w:themeColor="text1" w:themeTint="FF" w:themeShade="FF"/>
          <w:sz w:val="22"/>
          <w:szCs w:val="22"/>
          <w:highlight w:val="yellow"/>
        </w:rPr>
        <w:t xml:space="preserve">My </w:t>
      </w:r>
      <w:r w:rsidRPr="48E633D9" w:rsidR="00584F3F">
        <w:rPr>
          <w:rFonts w:ascii="Arial" w:hAnsi="Arial" w:eastAsia="Times New Roman" w:cs="Arial"/>
          <w:color w:val="000000" w:themeColor="text1" w:themeTint="FF" w:themeShade="FF"/>
          <w:sz w:val="22"/>
          <w:szCs w:val="22"/>
          <w:highlight w:val="yellow"/>
        </w:rPr>
        <w:t>Name&gt;&gt;</w:t>
      </w:r>
    </w:p>
    <w:sectPr w:rsidRPr="00584F3F" w:rsidR="007F736F" w:rsidSect="007E6856">
      <w:headerReference w:type="default" r:id="rId7"/>
      <w:headerReference w:type="first" r:id="rId8"/>
      <w:pgSz w:w="12240" w:h="15840" w:orient="portrait"/>
      <w:pgMar w:top="1800" w:right="1440" w:bottom="1440" w:left="1440" w:header="720" w:footer="720" w:gutter="0"/>
      <w:cols w:space="720"/>
      <w:titlePg/>
      <w:docGrid w:linePitch="360"/>
      <w:footerReference w:type="default" r:id="Re0c072ddc8c04bb9"/>
      <w:footerReference w:type="first" r:id="R665ec2d35c4e431d"/>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E6856" w:rsidP="00A16548" w:rsidRDefault="007E6856" w14:paraId="1A731AEF" w14:textId="77777777">
      <w:r>
        <w:separator/>
      </w:r>
    </w:p>
  </w:endnote>
  <w:endnote w:type="continuationSeparator" w:id="0">
    <w:p w:rsidR="007E6856" w:rsidP="00A16548" w:rsidRDefault="007E6856" w14:paraId="5742F2B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48E633D9" w:rsidTr="48E633D9" w14:paraId="4085DC49">
      <w:trPr>
        <w:trHeight w:val="300"/>
      </w:trPr>
      <w:tc>
        <w:tcPr>
          <w:tcW w:w="3120" w:type="dxa"/>
          <w:tcMar/>
        </w:tcPr>
        <w:p w:rsidR="48E633D9" w:rsidP="48E633D9" w:rsidRDefault="48E633D9" w14:paraId="6D13B78D" w14:textId="0BC13C4D">
          <w:pPr>
            <w:pStyle w:val="Header"/>
            <w:bidi w:val="0"/>
            <w:ind w:left="-115"/>
            <w:jc w:val="left"/>
          </w:pPr>
        </w:p>
      </w:tc>
      <w:tc>
        <w:tcPr>
          <w:tcW w:w="3120" w:type="dxa"/>
          <w:tcMar/>
        </w:tcPr>
        <w:p w:rsidR="48E633D9" w:rsidP="48E633D9" w:rsidRDefault="48E633D9" w14:paraId="4DAF4AEA" w14:textId="69F7C62E">
          <w:pPr>
            <w:pStyle w:val="Header"/>
            <w:bidi w:val="0"/>
            <w:jc w:val="center"/>
          </w:pPr>
        </w:p>
      </w:tc>
      <w:tc>
        <w:tcPr>
          <w:tcW w:w="3120" w:type="dxa"/>
          <w:tcMar/>
        </w:tcPr>
        <w:p w:rsidR="48E633D9" w:rsidP="48E633D9" w:rsidRDefault="48E633D9" w14:paraId="41434AF4" w14:textId="721667C4">
          <w:pPr>
            <w:pStyle w:val="Header"/>
            <w:bidi w:val="0"/>
            <w:ind w:right="-115"/>
            <w:jc w:val="right"/>
          </w:pPr>
        </w:p>
      </w:tc>
    </w:tr>
  </w:tbl>
  <w:p w:rsidR="48E633D9" w:rsidP="48E633D9" w:rsidRDefault="48E633D9" w14:paraId="48AE23A9" w14:textId="12B37C69">
    <w:pPr>
      <w:pStyle w:val="Footer"/>
      <w:bidi w:val="0"/>
    </w:pPr>
  </w:p>
</w:ftr>
</file>

<file path=word/footer2.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48E633D9" w:rsidTr="48E633D9" w14:paraId="783D7809">
      <w:trPr>
        <w:trHeight w:val="300"/>
      </w:trPr>
      <w:tc>
        <w:tcPr>
          <w:tcW w:w="3120" w:type="dxa"/>
          <w:tcMar/>
        </w:tcPr>
        <w:p w:rsidR="48E633D9" w:rsidP="48E633D9" w:rsidRDefault="48E633D9" w14:paraId="5AA4299A" w14:textId="433057C3">
          <w:pPr>
            <w:pStyle w:val="Header"/>
            <w:bidi w:val="0"/>
            <w:ind w:left="-115"/>
            <w:jc w:val="left"/>
          </w:pPr>
        </w:p>
      </w:tc>
      <w:tc>
        <w:tcPr>
          <w:tcW w:w="3120" w:type="dxa"/>
          <w:tcMar/>
        </w:tcPr>
        <w:p w:rsidR="48E633D9" w:rsidP="48E633D9" w:rsidRDefault="48E633D9" w14:paraId="4CD1E181" w14:textId="6CF8A0DF">
          <w:pPr>
            <w:pStyle w:val="Header"/>
            <w:bidi w:val="0"/>
            <w:jc w:val="center"/>
          </w:pPr>
        </w:p>
      </w:tc>
      <w:tc>
        <w:tcPr>
          <w:tcW w:w="3120" w:type="dxa"/>
          <w:tcMar/>
        </w:tcPr>
        <w:p w:rsidR="48E633D9" w:rsidP="48E633D9" w:rsidRDefault="48E633D9" w14:paraId="66C2A1F2" w14:textId="480E8BBB">
          <w:pPr>
            <w:pStyle w:val="Header"/>
            <w:bidi w:val="0"/>
            <w:ind w:right="-115"/>
            <w:jc w:val="right"/>
          </w:pPr>
        </w:p>
      </w:tc>
    </w:tr>
  </w:tbl>
  <w:p w:rsidR="48E633D9" w:rsidP="48E633D9" w:rsidRDefault="48E633D9" w14:paraId="251C0BCE" w14:textId="271DD514">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E6856" w:rsidP="00A16548" w:rsidRDefault="007E6856" w14:paraId="73D7067E" w14:textId="77777777">
      <w:r>
        <w:separator/>
      </w:r>
    </w:p>
  </w:footnote>
  <w:footnote w:type="continuationSeparator" w:id="0">
    <w:p w:rsidR="007E6856" w:rsidP="00A16548" w:rsidRDefault="007E6856" w14:paraId="5AA6073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F736F" w:rsidRDefault="007F736F" w14:paraId="42A1B11F" w14:textId="77777777" w14:noSpellErr="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7F736F" w:rsidP="48E633D9" w:rsidRDefault="007F736F" w14:paraId="48CCF448" w14:textId="139747F9">
    <w:pPr>
      <w:pStyle w:val="Header"/>
      <w:jc w:val="center"/>
    </w:pPr>
    <w:r w:rsidR="48E633D9">
      <w:drawing>
        <wp:inline wp14:editId="29404687" wp14:anchorId="59BA23AA">
          <wp:extent cx="1390650" cy="1014016"/>
          <wp:effectExtent l="0" t="0" r="0" b="0"/>
          <wp:docPr id="56225981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62259817" name="Picture 562259817"/>
                  <pic:cNvPicPr/>
                </pic:nvPicPr>
                <pic:blipFill>
                  <a:blip xmlns:r="http://schemas.openxmlformats.org/officeDocument/2006/relationships" r:embed="rId283731853">
                    <a:extLst>
                      <a:ext uri="{28A0092B-C50C-407E-A947-70E740481C1C}">
                        <a14:useLocalDpi xmlns:a14="http://schemas.microsoft.com/office/drawing/2010/main"/>
                      </a:ext>
                    </a:extLst>
                  </a:blip>
                  <a:stretch>
                    <a:fillRect/>
                  </a:stretch>
                </pic:blipFill>
                <pic:spPr>
                  <a:xfrm rot="0">
                    <a:off x="0" y="0"/>
                    <a:ext cx="1390650" cy="101401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5">
    <w:nsid w:val="72ac2f8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39ae63b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3303900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1DE5233B"/>
    <w:multiLevelType w:val="multilevel"/>
    <w:tmpl w:val="9550C5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55607C34"/>
    <w:multiLevelType w:val="multilevel"/>
    <w:tmpl w:val="6E08AF3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71230DF9"/>
    <w:multiLevelType w:val="multilevel"/>
    <w:tmpl w:val="8592D6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6">
    <w:abstractNumId w:val="5"/>
  </w:num>
  <w:num w:numId="5">
    <w:abstractNumId w:val="4"/>
  </w:num>
  <w:num w:numId="4">
    <w:abstractNumId w:val="3"/>
  </w:num>
  <w:num w:numId="1" w16cid:durableId="1846507726">
    <w:abstractNumId w:val="1"/>
  </w:num>
  <w:num w:numId="2" w16cid:durableId="948509103">
    <w:abstractNumId w:val="2"/>
  </w:num>
  <w:num w:numId="3" w16cid:durableId="20789377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548"/>
    <w:rsid w:val="0003090D"/>
    <w:rsid w:val="000654DA"/>
    <w:rsid w:val="00122639"/>
    <w:rsid w:val="00143B6F"/>
    <w:rsid w:val="001A5C93"/>
    <w:rsid w:val="002528EA"/>
    <w:rsid w:val="00281639"/>
    <w:rsid w:val="0038391D"/>
    <w:rsid w:val="0039021B"/>
    <w:rsid w:val="004033CE"/>
    <w:rsid w:val="00444D94"/>
    <w:rsid w:val="004B4C43"/>
    <w:rsid w:val="004E1F88"/>
    <w:rsid w:val="004F1CDA"/>
    <w:rsid w:val="00522DE7"/>
    <w:rsid w:val="00547971"/>
    <w:rsid w:val="005728CA"/>
    <w:rsid w:val="00584F3F"/>
    <w:rsid w:val="005E7016"/>
    <w:rsid w:val="006D5783"/>
    <w:rsid w:val="006E6787"/>
    <w:rsid w:val="00742870"/>
    <w:rsid w:val="007668BF"/>
    <w:rsid w:val="007C18C8"/>
    <w:rsid w:val="007C50E2"/>
    <w:rsid w:val="007D363B"/>
    <w:rsid w:val="007E3CF0"/>
    <w:rsid w:val="007E6856"/>
    <w:rsid w:val="007F736F"/>
    <w:rsid w:val="00887F16"/>
    <w:rsid w:val="008D50FB"/>
    <w:rsid w:val="00947314"/>
    <w:rsid w:val="00953074"/>
    <w:rsid w:val="00974E8D"/>
    <w:rsid w:val="009E62C5"/>
    <w:rsid w:val="00A16548"/>
    <w:rsid w:val="00DB4FB4"/>
    <w:rsid w:val="00E7061F"/>
    <w:rsid w:val="00EB58FC"/>
    <w:rsid w:val="00EC7B5E"/>
    <w:rsid w:val="00F125E8"/>
    <w:rsid w:val="02A24CF9"/>
    <w:rsid w:val="183747E1"/>
    <w:rsid w:val="1FA91078"/>
    <w:rsid w:val="20C61373"/>
    <w:rsid w:val="22F95751"/>
    <w:rsid w:val="24241E6F"/>
    <w:rsid w:val="2E46A5FF"/>
    <w:rsid w:val="2F92E151"/>
    <w:rsid w:val="304BE5AB"/>
    <w:rsid w:val="314B60F0"/>
    <w:rsid w:val="3186EFD8"/>
    <w:rsid w:val="33DC36C2"/>
    <w:rsid w:val="3BE5C973"/>
    <w:rsid w:val="48E633D9"/>
    <w:rsid w:val="4C6E87C4"/>
    <w:rsid w:val="4CD00931"/>
    <w:rsid w:val="5319038B"/>
    <w:rsid w:val="5BBDBF5F"/>
    <w:rsid w:val="5C90B0A0"/>
    <w:rsid w:val="603C6254"/>
    <w:rsid w:val="6309C8BD"/>
    <w:rsid w:val="69527EC6"/>
    <w:rsid w:val="6B5532BA"/>
    <w:rsid w:val="6D527D21"/>
    <w:rsid w:val="74F14FC1"/>
    <w:rsid w:val="75B1C39F"/>
    <w:rsid w:val="763A350E"/>
    <w:rsid w:val="7B013ADE"/>
    <w:rsid w:val="7FF71B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F79E66"/>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styleId="Normal" w:default="1">
    <w:name w:val="Normal"/>
    <w:qFormat/>
    <w:rsid w:val="007D363B"/>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A16548"/>
    <w:pPr>
      <w:tabs>
        <w:tab w:val="center" w:pos="4680"/>
        <w:tab w:val="right" w:pos="9360"/>
      </w:tabs>
    </w:pPr>
  </w:style>
  <w:style w:type="character" w:styleId="HeaderChar" w:customStyle="1">
    <w:name w:val="Header Char"/>
    <w:basedOn w:val="DefaultParagraphFont"/>
    <w:link w:val="Header"/>
    <w:uiPriority w:val="99"/>
    <w:rsid w:val="00A16548"/>
  </w:style>
  <w:style w:type="paragraph" w:styleId="Footer">
    <w:name w:val="footer"/>
    <w:basedOn w:val="Normal"/>
    <w:link w:val="FooterChar"/>
    <w:uiPriority w:val="99"/>
    <w:unhideWhenUsed/>
    <w:rsid w:val="00A16548"/>
    <w:pPr>
      <w:tabs>
        <w:tab w:val="center" w:pos="4680"/>
        <w:tab w:val="right" w:pos="9360"/>
      </w:tabs>
    </w:pPr>
  </w:style>
  <w:style w:type="character" w:styleId="FooterChar" w:customStyle="1">
    <w:name w:val="Footer Char"/>
    <w:basedOn w:val="DefaultParagraphFont"/>
    <w:link w:val="Footer"/>
    <w:uiPriority w:val="99"/>
    <w:rsid w:val="00A16548"/>
  </w:style>
  <w:style w:type="paragraph" w:styleId="NormalWeb">
    <w:name w:val="Normal (Web)"/>
    <w:basedOn w:val="Normal"/>
    <w:uiPriority w:val="99"/>
    <w:semiHidden/>
    <w:unhideWhenUsed/>
    <w:rsid w:val="00584F3F"/>
    <w:pPr>
      <w:spacing w:before="100" w:beforeAutospacing="1" w:after="100" w:afterAutospacing="1"/>
    </w:pPr>
    <w:rPr>
      <w:rFonts w:ascii="Times New Roman" w:hAnsi="Times New Roman" w:eastAsia="Times New Roman" w:cs="Times New Roman"/>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styleId="ListParagraph">
    <w:uiPriority w:val="34"/>
    <w:name w:val="List Paragraph"/>
    <w:basedOn w:val="Normal"/>
    <w:qFormat/>
    <w:rsid w:val="6309C8BD"/>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7595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header" Target="header2.xml" Id="rId8" /><Relationship Type="http://schemas.openxmlformats.org/officeDocument/2006/relationships/customXml" Target="../customXml/item3.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customXml" Target="../customXml/item2.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customXml" Target="../customXml/item1.xml" Id="rId11"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footer" Target="footer.xml" Id="Re0c072ddc8c04bb9" /><Relationship Type="http://schemas.openxmlformats.org/officeDocument/2006/relationships/footer" Target="footer2.xml" Id="R665ec2d35c4e431d" /></Relationships>
</file>

<file path=word/_rels/header2.xml.rels>&#65279;<?xml version="1.0" encoding="utf-8"?><Relationships xmlns="http://schemas.openxmlformats.org/package/2006/relationships"><Relationship Type="http://schemas.openxmlformats.org/officeDocument/2006/relationships/image" Target="/media/image3.png" Id="rId283731853"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47D342736DBD4790597DCC471B1E0F" ma:contentTypeVersion="15" ma:contentTypeDescription="Create a new document." ma:contentTypeScope="" ma:versionID="9bf7e3327057c2e998f0244ee1c68512">
  <xsd:schema xmlns:xsd="http://www.w3.org/2001/XMLSchema" xmlns:xs="http://www.w3.org/2001/XMLSchema" xmlns:p="http://schemas.microsoft.com/office/2006/metadata/properties" xmlns:ns2="ff05a462-7e78-470b-90b5-aed50e224d77" xmlns:ns3="bf886a29-c23e-481b-9ea4-d66ab228a144" targetNamespace="http://schemas.microsoft.com/office/2006/metadata/properties" ma:root="true" ma:fieldsID="912974f2ff04fcc49c0566e70c188e77" ns2:_="" ns3:_="">
    <xsd:import namespace="ff05a462-7e78-470b-90b5-aed50e224d77"/>
    <xsd:import namespace="bf886a29-c23e-481b-9ea4-d66ab228a1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2:MediaServiceLocation" minOccurs="0"/>
                <xsd:element ref="ns2:MediaServiceBillingMetadata" minOccurs="0"/>
                <xsd:element ref="ns2: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05a462-7e78-470b-90b5-aed50e224d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f4e6c32-2b19-4f56-aafc-429a749c150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preview" ma:index="22" nillable="true" ma:displayName="preview" ma:format="Thumbnail" ma:internalName="preview">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f886a29-c23e-481b-9ea4-d66ab228a14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e818cbd-60ee-4852-ac5f-a005f36cd294}" ma:internalName="TaxCatchAll" ma:showField="CatchAllData" ma:web="bf886a29-c23e-481b-9ea4-d66ab228a1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f05a462-7e78-470b-90b5-aed50e224d77">
      <Terms xmlns="http://schemas.microsoft.com/office/infopath/2007/PartnerControls"/>
    </lcf76f155ced4ddcb4097134ff3c332f>
    <TaxCatchAll xmlns="bf886a29-c23e-481b-9ea4-d66ab228a144" xsi:nil="true"/>
    <preview xmlns="ff05a462-7e78-470b-90b5-aed50e224d77" xsi:nil="true"/>
  </documentManagement>
</p:properties>
</file>

<file path=customXml/itemProps1.xml><?xml version="1.0" encoding="utf-8"?>
<ds:datastoreItem xmlns:ds="http://schemas.openxmlformats.org/officeDocument/2006/customXml" ds:itemID="{69FAD739-18C2-4992-AC25-35A3859BCB22}"/>
</file>

<file path=customXml/itemProps2.xml><?xml version="1.0" encoding="utf-8"?>
<ds:datastoreItem xmlns:ds="http://schemas.openxmlformats.org/officeDocument/2006/customXml" ds:itemID="{F9F571AE-79D7-4F0E-90A2-3D484AB01B45}"/>
</file>

<file path=customXml/itemProps3.xml><?xml version="1.0" encoding="utf-8"?>
<ds:datastoreItem xmlns:ds="http://schemas.openxmlformats.org/officeDocument/2006/customXml" ds:itemID="{6ABA4080-FE70-401C-9A43-A6A0AF25584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Peter Wiley</dc:creator>
  <keywords/>
  <dc:description/>
  <lastModifiedBy>Kristen Platt</lastModifiedBy>
  <revision>8</revision>
  <dcterms:created xsi:type="dcterms:W3CDTF">2024-01-08T22:27:00.0000000Z</dcterms:created>
  <dcterms:modified xsi:type="dcterms:W3CDTF">2026-10-27T22:09:04.2613256Z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0x0101004D47D342736DBD4790597DCC471B1E0F</vt:lpwstr>
  </property>
  <property fmtid="{D5CDD505-2E9C-101B-9397-08002B2CF9AE}" pid="3" name="MediaServiceImageTags">
    <vt:lpwstr/>
  </property>
</Properties>
</file>